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39" w:rsidRDefault="00082139">
      <w:pPr>
        <w:spacing w:line="600" w:lineRule="exact"/>
        <w:rPr>
          <w:rFonts w:ascii="新宋体" w:eastAsia="新宋体" w:hAnsi="新宋体"/>
          <w:sz w:val="30"/>
          <w:szCs w:val="30"/>
        </w:rPr>
      </w:pPr>
    </w:p>
    <w:p w:rsidR="00082139" w:rsidRDefault="007E1DA4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32"/>
        </w:rPr>
      </w:pPr>
      <w:r>
        <w:rPr>
          <w:rFonts w:ascii="仿宋_GB2312" w:hint="eastAsia"/>
          <w:b/>
          <w:bCs/>
          <w:sz w:val="28"/>
          <w:szCs w:val="28"/>
        </w:rPr>
        <w:t xml:space="preserve">附件一 </w:t>
      </w:r>
      <w:r>
        <w:rPr>
          <w:rFonts w:ascii="仿宋_GB2312" w:hAnsi="新宋体" w:cs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仿宋_GB2312" w:hAnsi="新宋体" w:cs="宋体" w:hint="eastAsia"/>
          <w:color w:val="000000"/>
          <w:kern w:val="0"/>
          <w:szCs w:val="32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Cs w:val="32"/>
        </w:rPr>
        <w:t xml:space="preserve"> </w:t>
      </w:r>
    </w:p>
    <w:tbl>
      <w:tblPr>
        <w:tblW w:w="11000" w:type="dxa"/>
        <w:tblInd w:w="93" w:type="dxa"/>
        <w:tblLook w:val="04A0"/>
      </w:tblPr>
      <w:tblGrid>
        <w:gridCol w:w="1575"/>
        <w:gridCol w:w="5244"/>
        <w:gridCol w:w="2127"/>
        <w:gridCol w:w="2054"/>
      </w:tblGrid>
      <w:tr w:rsidR="00082139">
        <w:trPr>
          <w:trHeight w:val="567"/>
        </w:trPr>
        <w:tc>
          <w:tcPr>
            <w:tcW w:w="1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wordWrap w:val="0"/>
              <w:spacing w:line="480" w:lineRule="exact"/>
              <w:ind w:firstLineChars="600" w:firstLine="1928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32"/>
              </w:rPr>
              <w:t>2021年度“三八红旗手”名额分配表</w:t>
            </w:r>
          </w:p>
        </w:tc>
      </w:tr>
      <w:tr w:rsidR="00082139">
        <w:trPr>
          <w:gridAfter w:val="1"/>
          <w:wAfter w:w="2054" w:type="dxa"/>
          <w:trHeight w:val="6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机车车辆学院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运输管理学院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铁道工程学院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医学技术与工程学院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基础教学部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创新创业学院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 w:rsidTr="008A4CE4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8A4CE4" w:rsidP="008A4C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天使书院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 w:rsidTr="008A4CE4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丝路书院（国际教育学院）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 w:rsidTr="008A4CE4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复兴书院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8A4C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 w:rsidTr="008A4CE4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二七书院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8A4CE4" w:rsidP="008A4C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 w:rsidTr="008A4CE4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京汉书院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8A4CE4" w:rsidP="008A4C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 w:rsidTr="008A4CE4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陇海书院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8A4CE4" w:rsidP="008A4C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 w:rsidTr="008A4CE4">
        <w:trPr>
          <w:gridAfter w:val="1"/>
          <w:wAfter w:w="2054" w:type="dxa"/>
          <w:trHeight w:val="6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 w:rsidTr="008A4CE4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退休职工工作处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8A4CE4" w:rsidP="008A4C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 w:rsidTr="008A4CE4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郑州亚欧交通职业学院管理办公室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8A4CE4" w:rsidP="008A4C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后勤服务中心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Default="007E1DA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8A4C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08213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39" w:rsidRDefault="007E1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 w:rsidR="008A4C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082139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082139" w:rsidRDefault="007E1DA4">
      <w:pPr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lastRenderedPageBreak/>
        <w:t>附件二</w:t>
      </w:r>
    </w:p>
    <w:p w:rsidR="00082139" w:rsidRDefault="007E1DA4">
      <w:pPr>
        <w:ind w:firstLineChars="49" w:firstLine="177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 xml:space="preserve"> “三八红旗手”审批表</w:t>
      </w:r>
    </w:p>
    <w:tbl>
      <w:tblPr>
        <w:tblW w:w="9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868"/>
        <w:gridCol w:w="1592"/>
        <w:gridCol w:w="1448"/>
        <w:gridCol w:w="1157"/>
        <w:gridCol w:w="1592"/>
        <w:gridCol w:w="2316"/>
      </w:tblGrid>
      <w:tr w:rsidR="00082139">
        <w:trPr>
          <w:trHeight w:val="128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7E1DA4">
            <w:pPr>
              <w:ind w:firstLineChars="49" w:firstLine="118"/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所属单位</w:t>
            </w:r>
          </w:p>
        </w:tc>
        <w:tc>
          <w:tcPr>
            <w:tcW w:w="8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082139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082139">
        <w:trPr>
          <w:trHeight w:val="117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7E1DA4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082139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7E1DA4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民  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082139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7E1DA4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082139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082139">
        <w:trPr>
          <w:trHeight w:val="191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7E1DA4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082139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7E1DA4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082139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Default="007E1DA4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职务（职称）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082139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082139">
        <w:trPr>
          <w:trHeight w:val="925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082139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7E1DA4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主</w:t>
            </w: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7E1DA4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要</w:t>
            </w: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7E1DA4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事</w:t>
            </w: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7E1DA4">
            <w:pPr>
              <w:rPr>
                <w:rFonts w:ascii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迹</w:t>
            </w:r>
            <w:proofErr w:type="gramEnd"/>
          </w:p>
          <w:p w:rsidR="00082139" w:rsidRDefault="00082139">
            <w:pPr>
              <w:jc w:val="center"/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082139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082139">
        <w:trPr>
          <w:trHeight w:val="438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082139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7E1DA4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主</w:t>
            </w:r>
          </w:p>
          <w:p w:rsidR="00082139" w:rsidRDefault="007E1DA4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要</w:t>
            </w:r>
          </w:p>
          <w:p w:rsidR="00082139" w:rsidRDefault="007E1DA4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事</w:t>
            </w:r>
          </w:p>
          <w:p w:rsidR="00082139" w:rsidRDefault="007E1DA4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迹</w:t>
            </w:r>
          </w:p>
        </w:tc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082139">
            <w:pPr>
              <w:jc w:val="left"/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082139" w:rsidRDefault="00082139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082139" w:rsidRDefault="007E1DA4">
            <w:pPr>
              <w:jc w:val="left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 xml:space="preserve">    　 </w:t>
            </w:r>
          </w:p>
          <w:p w:rsidR="00082139" w:rsidRDefault="007E1DA4">
            <w:pPr>
              <w:jc w:val="left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 xml:space="preserve">                                             　</w:t>
            </w:r>
          </w:p>
        </w:tc>
      </w:tr>
      <w:tr w:rsidR="00082139">
        <w:trPr>
          <w:trHeight w:val="39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7E1DA4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分工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会意见</w:t>
            </w:r>
            <w:proofErr w:type="gramEnd"/>
          </w:p>
        </w:tc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082139" w:rsidP="008A4CE4">
            <w:pPr>
              <w:ind w:firstLineChars="2450" w:firstLine="5883"/>
              <w:rPr>
                <w:rFonts w:ascii="仿宋_GB2312"/>
                <w:b/>
                <w:bCs/>
                <w:sz w:val="24"/>
              </w:rPr>
            </w:pPr>
          </w:p>
          <w:p w:rsidR="00082139" w:rsidRDefault="00082139" w:rsidP="008A4CE4">
            <w:pPr>
              <w:ind w:firstLineChars="2450" w:firstLine="5883"/>
              <w:rPr>
                <w:rFonts w:ascii="仿宋_GB2312"/>
                <w:b/>
                <w:bCs/>
                <w:sz w:val="24"/>
              </w:rPr>
            </w:pPr>
          </w:p>
          <w:p w:rsidR="00082139" w:rsidRDefault="00082139" w:rsidP="008A4CE4">
            <w:pPr>
              <w:ind w:firstLineChars="2450" w:firstLine="5883"/>
              <w:rPr>
                <w:rFonts w:ascii="仿宋_GB2312"/>
                <w:b/>
                <w:bCs/>
                <w:sz w:val="24"/>
              </w:rPr>
            </w:pPr>
          </w:p>
          <w:p w:rsidR="00082139" w:rsidRDefault="00082139" w:rsidP="008A4CE4">
            <w:pPr>
              <w:ind w:firstLineChars="2450" w:firstLine="5883"/>
              <w:rPr>
                <w:rFonts w:ascii="仿宋_GB2312"/>
                <w:b/>
                <w:bCs/>
                <w:sz w:val="24"/>
              </w:rPr>
            </w:pPr>
          </w:p>
          <w:p w:rsidR="00082139" w:rsidRDefault="007E1DA4" w:rsidP="008A4CE4">
            <w:pPr>
              <w:ind w:firstLineChars="2450" w:firstLine="5883"/>
              <w:rPr>
                <w:rFonts w:ascii="仿宋_GB2312" w:cs="Vrinda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年    月    日</w:t>
            </w:r>
          </w:p>
        </w:tc>
      </w:tr>
      <w:tr w:rsidR="00082139">
        <w:trPr>
          <w:trHeight w:val="339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7E1DA4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校工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会意见</w:t>
            </w:r>
            <w:proofErr w:type="gramEnd"/>
          </w:p>
        </w:tc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9" w:rsidRDefault="007E1DA4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 xml:space="preserve">                                  </w:t>
            </w: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082139">
            <w:pPr>
              <w:rPr>
                <w:rFonts w:ascii="仿宋_GB2312"/>
                <w:b/>
                <w:bCs/>
                <w:sz w:val="24"/>
              </w:rPr>
            </w:pPr>
          </w:p>
          <w:p w:rsidR="00082139" w:rsidRDefault="007E1DA4" w:rsidP="008A4CE4">
            <w:pPr>
              <w:ind w:firstLineChars="2450" w:firstLine="5883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年    月    日</w:t>
            </w:r>
          </w:p>
        </w:tc>
      </w:tr>
    </w:tbl>
    <w:p w:rsidR="00082139" w:rsidRDefault="00082139">
      <w:pPr>
        <w:widowControl/>
        <w:spacing w:line="40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082139" w:rsidRDefault="00082139"/>
    <w:p w:rsidR="00082139" w:rsidRDefault="00082139"/>
    <w:p w:rsidR="00E26B88" w:rsidRDefault="0057193B" w:rsidP="00E26B88">
      <w:pPr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lastRenderedPageBreak/>
        <w:t>附件三</w:t>
      </w:r>
    </w:p>
    <w:p w:rsidR="00E26B88" w:rsidRDefault="00E26B88" w:rsidP="00E26B88">
      <w:pPr>
        <w:jc w:val="center"/>
      </w:pPr>
      <w:r>
        <w:rPr>
          <w:rFonts w:ascii="黑体" w:eastAsia="黑体" w:hint="eastAsia"/>
          <w:b/>
          <w:bCs/>
          <w:sz w:val="36"/>
          <w:szCs w:val="36"/>
        </w:rPr>
        <w:t>“巾帼标兵”候选人申报表</w:t>
      </w:r>
    </w:p>
    <w:tbl>
      <w:tblPr>
        <w:tblW w:w="9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130"/>
        <w:gridCol w:w="738"/>
        <w:gridCol w:w="1591"/>
        <w:gridCol w:w="1073"/>
        <w:gridCol w:w="374"/>
        <w:gridCol w:w="1157"/>
        <w:gridCol w:w="737"/>
        <w:gridCol w:w="854"/>
        <w:gridCol w:w="2319"/>
      </w:tblGrid>
      <w:tr w:rsidR="00E26B88" w:rsidTr="00E26B88">
        <w:trPr>
          <w:trHeight w:val="128"/>
        </w:trPr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ind w:firstLineChars="49" w:firstLine="118"/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所属单位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E26B88" w:rsidTr="00E26B88">
        <w:trPr>
          <w:trHeight w:val="117"/>
        </w:trPr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民  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E26B88" w:rsidTr="00E26B88">
        <w:trPr>
          <w:trHeight w:val="191"/>
        </w:trPr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88" w:rsidRDefault="00DD5D08" w:rsidP="00353C16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cs="Vrinda" w:hint="eastAsia"/>
                <w:b/>
                <w:bCs/>
                <w:sz w:val="24"/>
                <w:szCs w:val="24"/>
              </w:rPr>
              <w:t>学历及学位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DD5D08" w:rsidTr="00DD5D08">
        <w:trPr>
          <w:trHeight w:val="191"/>
        </w:trPr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08" w:rsidRDefault="00DD5D08" w:rsidP="00353C16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职务（职称）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08" w:rsidRDefault="00DD5D08" w:rsidP="00353C16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08" w:rsidRDefault="00DD5D08" w:rsidP="00353C16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入校时间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08" w:rsidRDefault="00DD5D08" w:rsidP="00353C16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E26B88" w:rsidTr="00364AA1">
        <w:trPr>
          <w:trHeight w:val="41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364AA1" w:rsidRDefault="00364AA1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工</w:t>
            </w:r>
          </w:p>
          <w:p w:rsidR="00364AA1" w:rsidRDefault="00364AA1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作</w:t>
            </w:r>
          </w:p>
          <w:p w:rsidR="00364AA1" w:rsidRDefault="00364AA1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业</w:t>
            </w:r>
          </w:p>
          <w:p w:rsidR="00E26B88" w:rsidRDefault="00364AA1" w:rsidP="00353C16">
            <w:pPr>
              <w:rPr>
                <w:rFonts w:ascii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绩</w:t>
            </w:r>
            <w:proofErr w:type="gramEnd"/>
          </w:p>
          <w:p w:rsidR="00364AA1" w:rsidRDefault="00364AA1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及</w:t>
            </w:r>
          </w:p>
          <w:p w:rsidR="00364AA1" w:rsidRDefault="00364AA1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荣</w:t>
            </w:r>
          </w:p>
          <w:p w:rsidR="00364AA1" w:rsidRDefault="00364AA1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誉</w:t>
            </w: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jc w:val="center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E26B88" w:rsidTr="00364AA1">
        <w:trPr>
          <w:trHeight w:val="36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A1" w:rsidRDefault="00364AA1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cs="Vrinda" w:hint="eastAsia"/>
                <w:b/>
                <w:bCs/>
                <w:sz w:val="24"/>
                <w:szCs w:val="24"/>
              </w:rPr>
              <w:t>主</w:t>
            </w:r>
          </w:p>
          <w:p w:rsidR="00364AA1" w:rsidRDefault="00364AA1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364AA1" w:rsidRDefault="00364AA1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cs="Vrinda" w:hint="eastAsia"/>
                <w:b/>
                <w:bCs/>
                <w:sz w:val="24"/>
                <w:szCs w:val="24"/>
              </w:rPr>
              <w:t>要</w:t>
            </w:r>
          </w:p>
          <w:p w:rsidR="00364AA1" w:rsidRDefault="00364AA1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364AA1" w:rsidRDefault="00364AA1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cs="Vrinda" w:hint="eastAsia"/>
                <w:b/>
                <w:bCs/>
                <w:sz w:val="24"/>
                <w:szCs w:val="24"/>
              </w:rPr>
              <w:t>事</w:t>
            </w:r>
          </w:p>
          <w:p w:rsidR="00364AA1" w:rsidRDefault="00364AA1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E26B88" w:rsidRDefault="00364AA1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cs="Vrinda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8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</w:tc>
      </w:tr>
      <w:tr w:rsidR="00E26B88" w:rsidTr="00E26B88">
        <w:trPr>
          <w:trHeight w:val="438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主</w:t>
            </w: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要</w:t>
            </w: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事</w:t>
            </w:r>
          </w:p>
          <w:p w:rsidR="00E26B88" w:rsidRDefault="00E26B88" w:rsidP="00353C16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迹</w:t>
            </w:r>
          </w:p>
        </w:tc>
        <w:tc>
          <w:tcPr>
            <w:tcW w:w="8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jc w:val="left"/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E26B88" w:rsidRDefault="00E26B88" w:rsidP="00353C16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jc w:val="left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 xml:space="preserve">    　 </w:t>
            </w:r>
          </w:p>
          <w:p w:rsidR="00E26B88" w:rsidRDefault="00E26B88" w:rsidP="00353C16">
            <w:pPr>
              <w:jc w:val="left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 xml:space="preserve">                                             　</w:t>
            </w:r>
          </w:p>
        </w:tc>
      </w:tr>
      <w:tr w:rsidR="00E26B88" w:rsidTr="00E26B88">
        <w:trPr>
          <w:trHeight w:val="39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分工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会意见</w:t>
            </w:r>
            <w:proofErr w:type="gramEnd"/>
          </w:p>
        </w:tc>
        <w:tc>
          <w:tcPr>
            <w:tcW w:w="8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ind w:firstLineChars="2450" w:firstLine="5883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ind w:firstLineChars="2450" w:firstLine="5883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ind w:firstLineChars="2450" w:firstLine="5883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ind w:firstLineChars="2450" w:firstLine="5883"/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ind w:firstLineChars="2450" w:firstLine="5883"/>
              <w:rPr>
                <w:rFonts w:ascii="仿宋_GB2312" w:cs="Vrinda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年    月    日</w:t>
            </w:r>
          </w:p>
        </w:tc>
      </w:tr>
      <w:tr w:rsidR="00E26B88" w:rsidTr="00E26B88">
        <w:trPr>
          <w:trHeight w:val="339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校工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会意见</w:t>
            </w:r>
            <w:proofErr w:type="gramEnd"/>
          </w:p>
        </w:tc>
        <w:tc>
          <w:tcPr>
            <w:tcW w:w="8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 xml:space="preserve">                                  </w:t>
            </w: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rPr>
                <w:rFonts w:ascii="仿宋_GB2312"/>
                <w:b/>
                <w:bCs/>
                <w:sz w:val="24"/>
              </w:rPr>
            </w:pPr>
          </w:p>
          <w:p w:rsidR="00E26B88" w:rsidRDefault="00E26B88" w:rsidP="00353C16">
            <w:pPr>
              <w:ind w:firstLineChars="2450" w:firstLine="5883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年    月    日</w:t>
            </w:r>
          </w:p>
        </w:tc>
      </w:tr>
    </w:tbl>
    <w:p w:rsidR="00E26B88" w:rsidRDefault="00E26B88"/>
    <w:sectPr w:rsidR="00E26B88" w:rsidSect="00082139">
      <w:headerReference w:type="even" r:id="rId7"/>
      <w:headerReference w:type="default" r:id="rId8"/>
      <w:footerReference w:type="even" r:id="rId9"/>
      <w:pgSz w:w="11907" w:h="16840"/>
      <w:pgMar w:top="1440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94" w:rsidRDefault="00A42494" w:rsidP="00082139">
      <w:r>
        <w:separator/>
      </w:r>
    </w:p>
  </w:endnote>
  <w:endnote w:type="continuationSeparator" w:id="0">
    <w:p w:rsidR="00A42494" w:rsidRDefault="00A42494" w:rsidP="0008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139" w:rsidRDefault="00FC24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1D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2139" w:rsidRDefault="0008213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94" w:rsidRDefault="00A42494" w:rsidP="00082139">
      <w:r>
        <w:separator/>
      </w:r>
    </w:p>
  </w:footnote>
  <w:footnote w:type="continuationSeparator" w:id="0">
    <w:p w:rsidR="00A42494" w:rsidRDefault="00A42494" w:rsidP="0008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139" w:rsidRDefault="00082139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139" w:rsidRDefault="0008213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0NmQ3ZmUwODQyMjg3NmY1NjE0YjdmZjc3ZTlhYjkifQ=="/>
  </w:docVars>
  <w:rsids>
    <w:rsidRoot w:val="00947DC8"/>
    <w:rsid w:val="00082139"/>
    <w:rsid w:val="00083B6E"/>
    <w:rsid w:val="00364AA1"/>
    <w:rsid w:val="0057193B"/>
    <w:rsid w:val="006A176C"/>
    <w:rsid w:val="007E1DA4"/>
    <w:rsid w:val="00811754"/>
    <w:rsid w:val="008A4CE4"/>
    <w:rsid w:val="00947DC8"/>
    <w:rsid w:val="00A42494"/>
    <w:rsid w:val="00B3772F"/>
    <w:rsid w:val="00D34F9A"/>
    <w:rsid w:val="00DD5D08"/>
    <w:rsid w:val="00E26B88"/>
    <w:rsid w:val="00FC24C2"/>
    <w:rsid w:val="00FE7918"/>
    <w:rsid w:val="0F65785E"/>
    <w:rsid w:val="0FB61CD7"/>
    <w:rsid w:val="7FDD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9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13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rsid w:val="00082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a5">
    <w:name w:val="page number"/>
    <w:basedOn w:val="a0"/>
    <w:qFormat/>
    <w:rsid w:val="00082139"/>
  </w:style>
  <w:style w:type="character" w:customStyle="1" w:styleId="Char">
    <w:name w:val="页脚 Char"/>
    <w:basedOn w:val="a0"/>
    <w:link w:val="a3"/>
    <w:rsid w:val="0008213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0821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C5342-0A34-4DC6-93DD-BDE623A1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140</Words>
  <Characters>800</Characters>
  <Application>Microsoft Office Word</Application>
  <DocSecurity>0</DocSecurity>
  <Lines>6</Lines>
  <Paragraphs>1</Paragraphs>
  <ScaleCrop>false</ScaleCrop>
  <Company>中国微软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4</cp:revision>
  <dcterms:created xsi:type="dcterms:W3CDTF">2023-02-16T10:58:00Z</dcterms:created>
  <dcterms:modified xsi:type="dcterms:W3CDTF">2023-02-20T01:58:00Z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4314D987B86C424C86FFD6B46428AE59</vt:lpwstr>
  </property>
</Properties>
</file>